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47" w:rsidRPr="00FB0247" w:rsidRDefault="00FB0247" w:rsidP="00FB0247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  <w:lang w:val="cs-CZ"/>
        </w:rPr>
      </w:pPr>
      <w:bookmarkStart w:id="0" w:name="_GoBack"/>
      <w:bookmarkEnd w:id="0"/>
      <w:r w:rsidRPr="00FB0247">
        <w:rPr>
          <w:rFonts w:asciiTheme="minorHAnsi" w:hAnsiTheme="minorHAnsi"/>
          <w:bCs/>
          <w:sz w:val="32"/>
          <w:szCs w:val="32"/>
          <w:lang w:val="cs-CZ"/>
        </w:rPr>
        <w:t xml:space="preserve">Přihláška do programu </w:t>
      </w:r>
      <w:r w:rsidRPr="00FB0247"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 xml:space="preserve">podpory romských vysokoškolských studentů a studentek </w:t>
      </w:r>
      <w:r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 xml:space="preserve">Nadace Open Society </w:t>
      </w:r>
      <w:proofErr w:type="spellStart"/>
      <w:r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>Fund</w:t>
      </w:r>
      <w:proofErr w:type="spellEnd"/>
      <w:r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 xml:space="preserve"> Praha </w:t>
      </w:r>
      <w:r w:rsidR="00495D7C">
        <w:rPr>
          <w:rFonts w:asciiTheme="minorHAnsi" w:hAnsiTheme="minorHAnsi" w:cs="Arial"/>
          <w:bCs/>
          <w:color w:val="000000"/>
          <w:sz w:val="32"/>
          <w:szCs w:val="32"/>
          <w:lang w:val="cs-CZ"/>
        </w:rPr>
        <w:t>na školní rok 2016/2017</w:t>
      </w:r>
    </w:p>
    <w:p w:rsidR="00FB0247" w:rsidRPr="00FB0247" w:rsidRDefault="00FB0247" w:rsidP="00FB02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0247" w:rsidRPr="00FB0247" w:rsidRDefault="00FB0247" w:rsidP="00FB02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0247" w:rsidRPr="00FB0247" w:rsidRDefault="00FB0247" w:rsidP="00FB02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sz w:val="22"/>
          <w:szCs w:val="22"/>
        </w:rPr>
      </w:pPr>
      <w:r w:rsidRPr="00FB0247">
        <w:rPr>
          <w:rFonts w:asciiTheme="minorHAnsi" w:hAnsiTheme="minorHAnsi"/>
          <w:b/>
          <w:sz w:val="22"/>
          <w:szCs w:val="22"/>
        </w:rPr>
        <w:t xml:space="preserve">Jméno a příjmení studenta: </w:t>
      </w:r>
    </w:p>
    <w:p w:rsidR="00FB0247" w:rsidRPr="00FB0247" w:rsidRDefault="00FB0247" w:rsidP="00FB0247">
      <w:pPr>
        <w:pageBreakBefore/>
        <w:rPr>
          <w:rFonts w:asciiTheme="minorHAnsi" w:hAnsiTheme="minorHAnsi"/>
          <w:sz w:val="22"/>
          <w:szCs w:val="22"/>
          <w:u w:val="single"/>
        </w:rPr>
      </w:pPr>
      <w:r w:rsidRPr="00FB0247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Současná situace studenta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(motivační dopis)</w:t>
      </w: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5968BC" w:rsidRDefault="005968BC" w:rsidP="004C6FF4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</w:rPr>
        <w:t xml:space="preserve">Co studuji, kde a proč. Jaké jsou moje studijní výsledky, školní a mimoškolní aktivity, zájmy, angažovanost ve veřejném životě, apod. </w:t>
      </w:r>
    </w:p>
    <w:p w:rsidR="005968BC" w:rsidRPr="005968BC" w:rsidRDefault="005968BC" w:rsidP="004C6FF4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</w:rPr>
        <w:t xml:space="preserve">Proč jsem se rozhodl/a ucházet se o stipendium, v čem mi pomůže, co od něj očekávám. Jak zapadá do mého dosavadního studijního života a studijního plánu. </w:t>
      </w:r>
    </w:p>
    <w:p w:rsidR="005968BC" w:rsidRDefault="005968BC" w:rsidP="00FB0247">
      <w:pPr>
        <w:rPr>
          <w:rFonts w:asciiTheme="minorHAnsi" w:hAnsiTheme="minorHAnsi"/>
          <w:sz w:val="22"/>
          <w:szCs w:val="22"/>
        </w:rPr>
      </w:pPr>
    </w:p>
    <w:p w:rsidR="00FB0247" w:rsidRPr="00FB0247" w:rsidRDefault="00FB0247" w:rsidP="00FB0247">
      <w:pPr>
        <w:ind w:firstLine="708"/>
        <w:rPr>
          <w:rFonts w:asciiTheme="minorHAnsi" w:hAnsiTheme="minorHAnsi"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B0247">
        <w:rPr>
          <w:rFonts w:asciiTheme="minorHAnsi" w:hAnsiTheme="minorHAnsi"/>
          <w:b/>
          <w:bCs/>
          <w:sz w:val="22"/>
          <w:szCs w:val="22"/>
          <w:u w:val="single"/>
        </w:rPr>
        <w:t>Rodinné zázemí</w:t>
      </w:r>
    </w:p>
    <w:p w:rsidR="00FB0247" w:rsidRPr="00FB0247" w:rsidRDefault="00FB0247" w:rsidP="00FB024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B0247" w:rsidRPr="005968BC" w:rsidRDefault="005968BC" w:rsidP="005968BC">
      <w:pPr>
        <w:pStyle w:val="Odstavecseseznamem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</w:rPr>
        <w:t>Z jakého rodinného zázemí pocházím, z jakého místa, jaké mám potřeby, např. kde bydlím (doma, na internátě, na koleji, v pronajatém bytě, apod.).</w:t>
      </w:r>
      <w:r w:rsidR="00FB0247" w:rsidRPr="005968BC">
        <w:rPr>
          <w:rFonts w:asciiTheme="minorHAnsi" w:hAnsiTheme="minorHAnsi"/>
          <w:sz w:val="22"/>
          <w:szCs w:val="22"/>
        </w:rPr>
        <w:t xml:space="preserve"> </w:t>
      </w:r>
      <w:r w:rsidRPr="005968BC">
        <w:rPr>
          <w:rFonts w:asciiTheme="minorHAnsi" w:hAnsiTheme="minorHAnsi"/>
          <w:sz w:val="22"/>
          <w:szCs w:val="22"/>
        </w:rPr>
        <w:t>(Stručně a anonymně, neuvádět jména rodinných příslušníků nebo konkrétní adresy.)</w:t>
      </w:r>
    </w:p>
    <w:p w:rsidR="005968BC" w:rsidRPr="00FB0247" w:rsidRDefault="005968BC" w:rsidP="005968BC">
      <w:pPr>
        <w:rPr>
          <w:rFonts w:asciiTheme="minorHAnsi" w:hAnsiTheme="minorHAnsi"/>
          <w:sz w:val="22"/>
          <w:szCs w:val="22"/>
        </w:rPr>
      </w:pP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sz w:val="22"/>
          <w:szCs w:val="22"/>
          <w:u w:val="single"/>
        </w:rPr>
      </w:pPr>
      <w:r w:rsidRPr="00FB0247">
        <w:rPr>
          <w:rFonts w:asciiTheme="minorHAnsi" w:hAnsiTheme="minorHAnsi"/>
          <w:b/>
          <w:bCs/>
          <w:sz w:val="22"/>
          <w:szCs w:val="22"/>
          <w:u w:val="single"/>
        </w:rPr>
        <w:t xml:space="preserve">Strategická vize </w:t>
      </w:r>
      <w:r w:rsidRPr="00FB0247">
        <w:rPr>
          <w:rFonts w:asciiTheme="minorHAnsi" w:hAnsiTheme="minorHAnsi"/>
          <w:b/>
          <w:sz w:val="22"/>
          <w:szCs w:val="22"/>
          <w:u w:val="single"/>
        </w:rPr>
        <w:t xml:space="preserve">(aneb kde se </w:t>
      </w:r>
      <w:proofErr w:type="gramStart"/>
      <w:r w:rsidRPr="00FB0247">
        <w:rPr>
          <w:rFonts w:asciiTheme="minorHAnsi" w:hAnsiTheme="minorHAnsi"/>
          <w:b/>
          <w:sz w:val="22"/>
          <w:szCs w:val="22"/>
          <w:u w:val="single"/>
        </w:rPr>
        <w:t>vidím až</w:t>
      </w:r>
      <w:proofErr w:type="gramEnd"/>
      <w:r w:rsidRPr="00FB0247">
        <w:rPr>
          <w:rFonts w:asciiTheme="minorHAnsi" w:hAnsiTheme="minorHAnsi"/>
          <w:b/>
          <w:sz w:val="22"/>
          <w:szCs w:val="22"/>
          <w:u w:val="single"/>
        </w:rPr>
        <w:t xml:space="preserve"> dostuduji)</w:t>
      </w:r>
    </w:p>
    <w:p w:rsidR="00FB0247" w:rsidRPr="00FB0247" w:rsidRDefault="00FB0247" w:rsidP="00FB024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968BC" w:rsidRDefault="005968BC" w:rsidP="005968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Příklad: </w:t>
      </w:r>
    </w:p>
    <w:p w:rsidR="00FB0247" w:rsidRPr="005968BC" w:rsidRDefault="00FB0247" w:rsidP="00FB0247">
      <w:pPr>
        <w:ind w:firstLine="708"/>
        <w:rPr>
          <w:rFonts w:asciiTheme="minorHAnsi" w:hAnsiTheme="minorHAnsi"/>
          <w:sz w:val="22"/>
          <w:szCs w:val="22"/>
          <w:highlight w:val="yellow"/>
        </w:rPr>
      </w:pPr>
      <w:r w:rsidRPr="005968BC">
        <w:rPr>
          <w:rFonts w:asciiTheme="minorHAnsi" w:hAnsiTheme="minorHAnsi"/>
          <w:sz w:val="22"/>
          <w:szCs w:val="22"/>
          <w:highlight w:val="yellow"/>
        </w:rPr>
        <w:t>Až vystuduji…., hodlám pracovat v oborech bankovnictví a pojišťovnictví, auditu a účetnictví nebo bude mou pracovní náplní obchodní činnost. ………</w:t>
      </w:r>
    </w:p>
    <w:p w:rsidR="00FB0247" w:rsidRPr="005968BC" w:rsidRDefault="00FB0247" w:rsidP="00FB0247">
      <w:pPr>
        <w:ind w:firstLine="708"/>
        <w:rPr>
          <w:rFonts w:asciiTheme="minorHAnsi" w:hAnsiTheme="minorHAnsi"/>
          <w:sz w:val="22"/>
          <w:szCs w:val="22"/>
          <w:highlight w:val="yellow"/>
        </w:rPr>
      </w:pPr>
    </w:p>
    <w:p w:rsidR="00FB0247" w:rsidRPr="00FB0247" w:rsidRDefault="00FB0247" w:rsidP="00FB0247">
      <w:pPr>
        <w:ind w:firstLine="708"/>
        <w:rPr>
          <w:rFonts w:asciiTheme="minorHAnsi" w:hAnsiTheme="minorHAnsi"/>
          <w:sz w:val="22"/>
          <w:szCs w:val="22"/>
        </w:rPr>
      </w:pPr>
      <w:r w:rsidRPr="005968BC">
        <w:rPr>
          <w:rFonts w:asciiTheme="minorHAnsi" w:hAnsiTheme="minorHAnsi"/>
          <w:sz w:val="22"/>
          <w:szCs w:val="22"/>
          <w:highlight w:val="yellow"/>
        </w:rPr>
        <w:t>Pokud nevyjde první varianta, tak tou druhou je pro mě………………</w:t>
      </w:r>
      <w:proofErr w:type="gramStart"/>
      <w:r w:rsidRPr="005968BC">
        <w:rPr>
          <w:rFonts w:asciiTheme="minorHAnsi" w:hAnsiTheme="minorHAnsi"/>
          <w:sz w:val="22"/>
          <w:szCs w:val="22"/>
          <w:highlight w:val="yellow"/>
        </w:rPr>
        <w:t>…...</w:t>
      </w:r>
      <w:proofErr w:type="gramEnd"/>
      <w:r w:rsidRPr="005968BC">
        <w:rPr>
          <w:rFonts w:asciiTheme="minorHAnsi" w:hAnsiTheme="minorHAnsi"/>
          <w:sz w:val="22"/>
          <w:szCs w:val="22"/>
          <w:highlight w:val="yellow"/>
        </w:rPr>
        <w:t xml:space="preserve"> Sice to není nějaká exkluzivní a kdovíjak placená práce, ale někdy jsem si říkal, že jejich práce vlastně vůbec není špatná: hrají si s dětmi, vidí, jak se děti zlepšují, jak je to baví, jak dělají radost sobě a svým </w:t>
      </w:r>
      <w:proofErr w:type="gramStart"/>
      <w:r w:rsidRPr="005968BC">
        <w:rPr>
          <w:rFonts w:asciiTheme="minorHAnsi" w:hAnsiTheme="minorHAnsi"/>
          <w:sz w:val="22"/>
          <w:szCs w:val="22"/>
          <w:highlight w:val="yellow"/>
        </w:rPr>
        <w:t>rodičům...</w:t>
      </w:r>
      <w:proofErr w:type="gramEnd"/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FB0247" w:rsidRPr="00FB0247" w:rsidRDefault="00FB0247" w:rsidP="00FB0247">
      <w:pPr>
        <w:suppressAutoHyphens w:val="0"/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br w:type="page"/>
      </w:r>
    </w:p>
    <w:tbl>
      <w:tblPr>
        <w:tblW w:w="10058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8"/>
        <w:gridCol w:w="1100"/>
        <w:gridCol w:w="4962"/>
        <w:gridCol w:w="2108"/>
      </w:tblGrid>
      <w:tr w:rsidR="00FB0247" w:rsidRPr="00FB0247" w:rsidTr="00FB0247">
        <w:trPr>
          <w:tblHeader/>
        </w:trPr>
        <w:tc>
          <w:tcPr>
            <w:tcW w:w="100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pageBreakBefore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Dlouhodobé cíle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Popis cíle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potřebný čas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Style w:val="Odkaznakoment1"/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Style w:val="Odkaznakoment1"/>
                <w:rFonts w:asciiTheme="minorHAnsi" w:hAnsiTheme="minorHAnsi"/>
                <w:b/>
                <w:bCs/>
                <w:sz w:val="22"/>
                <w:szCs w:val="22"/>
              </w:rPr>
              <w:t>Podmínky pro dosažení cíle, konkrétní plán splnění cíle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Důležitost</w:t>
            </w:r>
          </w:p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FB0247">
              <w:rPr>
                <w:rFonts w:asciiTheme="minorHAnsi" w:hAnsiTheme="minorHAnsi"/>
                <w:bCs/>
                <w:sz w:val="18"/>
                <w:szCs w:val="18"/>
              </w:rPr>
              <w:t>(hierarchie cílů)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Vystudování VŠE</w:t>
            </w:r>
            <w:r w:rsidR="002A3F1C">
              <w:rPr>
                <w:rStyle w:val="Znakapoznpodarou"/>
                <w:rFonts w:asciiTheme="minorHAnsi" w:hAnsiTheme="minorHAnsi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5 let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svědomité studium, pečlivost a pilnost; obstarat si potřebné kvalitní materiály k učení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100,00%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Vystudování Pražské Konzervatoře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6 nebo méně let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každodenní cvičení techniky zpěvu, cvičení na klavír v rámci předmětu Povinný klavír, příprava na další hudební předměty (Dějiny hudby; Intonace, rytmus a sluchová analýza)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80,00%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Získání certifikátu FCE nebo CAE z angličtiny a </w:t>
            </w:r>
            <w:proofErr w:type="gramStart"/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zlepšování  němčiny</w:t>
            </w:r>
            <w:proofErr w:type="gramEnd"/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3 roky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5968B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navštěvování jazykových kurzů v rámci VŠE, absolvování testů k získání certifikátu; také samostudium; studium odborných textů v cizím jazyce </w:t>
            </w:r>
            <w:r w:rsidRPr="005968BC">
              <w:rPr>
                <w:rFonts w:asciiTheme="minorHAnsi" w:hAnsiTheme="minorHAnsi" w:cs="Arial"/>
                <w:sz w:val="22"/>
                <w:szCs w:val="22"/>
                <w:highlight w:val="yellow"/>
              </w:rPr>
              <w:t>→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slovn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í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z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á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soba; mo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ž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n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á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v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ý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jezd v r</w:t>
            </w:r>
            <w:r w:rsidRPr="005968BC">
              <w:rPr>
                <w:rFonts w:asciiTheme="minorHAnsi" w:hAnsiTheme="minorHAnsi" w:cs="Trebuchet MS"/>
                <w:sz w:val="22"/>
                <w:szCs w:val="22"/>
                <w:highlight w:val="yellow"/>
              </w:rPr>
              <w:t>á</w:t>
            </w: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mci programu Erasmus </w:t>
            </w:r>
            <w:proofErr w:type="spellStart"/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Mundus</w:t>
            </w:r>
            <w:proofErr w:type="spellEnd"/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5968BC" w:rsidRDefault="005968B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="00FB0247" w:rsidRPr="005968BC">
              <w:rPr>
                <w:rFonts w:asciiTheme="minorHAnsi" w:hAnsiTheme="minorHAnsi"/>
                <w:sz w:val="22"/>
                <w:szCs w:val="22"/>
                <w:highlight w:val="yellow"/>
              </w:rPr>
              <w:t>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2A3F1C">
        <w:trPr>
          <w:trHeight w:val="235"/>
        </w:trPr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40,00%</w:t>
            </w:r>
          </w:p>
        </w:tc>
      </w:tr>
      <w:tr w:rsidR="00FB0247" w:rsidRPr="00FB0247" w:rsidTr="00FB0247">
        <w:tc>
          <w:tcPr>
            <w:tcW w:w="100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Střednědobé cíle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Hudební angažmá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1 – 2</w:t>
            </w:r>
            <w:r w:rsidR="00FB0247"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roky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Najít příležitostné angažmá v hudebních tělesech. Brigádně doučovat děti na hru na hudební nástroj…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60,00%</w:t>
            </w: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2A3F1C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3F1C" w:rsidRPr="002A3F1C" w:rsidRDefault="002A3F1C" w:rsidP="002A3F1C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Pr="002A3F1C" w:rsidRDefault="002A3F1C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FB0247" w:rsidRPr="00FB0247" w:rsidTr="00FB0247">
        <w:tc>
          <w:tcPr>
            <w:tcW w:w="100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3F1C" w:rsidRDefault="002A3F1C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3F1C" w:rsidRDefault="002A3F1C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Krátkodobé cíle</w:t>
            </w:r>
          </w:p>
        </w:tc>
      </w:tr>
      <w:tr w:rsidR="00FB0247" w:rsidRPr="00FB0247" w:rsidTr="00FB0247">
        <w:trPr>
          <w:trHeight w:val="1089"/>
        </w:trPr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Složit všechny zkoušky během zkouškového období na VŠE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1 měsíc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zkouškové období probíhá od </w:t>
            </w:r>
            <w:proofErr w:type="gramStart"/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16.5. dalších</w:t>
            </w:r>
            <w:proofErr w:type="gramEnd"/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6 týdnů; je to potřeba skloubit přípravu na konzervatoř (zpěv, klavír) s povinnostmi z VŠ, 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100,00%</w:t>
            </w:r>
          </w:p>
        </w:tc>
      </w:tr>
      <w:tr w:rsidR="00FB0247" w:rsidRPr="00FB0247" w:rsidTr="00FB0247">
        <w:trPr>
          <w:trHeight w:val="512"/>
        </w:trPr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Získat brigádu nebo praxi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2 měsíce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viz výše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2A3F1C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A3F1C">
              <w:rPr>
                <w:rFonts w:asciiTheme="minorHAnsi" w:hAnsiTheme="minorHAnsi"/>
                <w:sz w:val="22"/>
                <w:szCs w:val="22"/>
                <w:highlight w:val="yellow"/>
              </w:rPr>
              <w:t>50,00%</w:t>
            </w: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0247" w:rsidRPr="00FB0247" w:rsidTr="00FB0247"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0247" w:rsidRPr="00FB0247" w:rsidRDefault="00FB0247" w:rsidP="00FB0247">
      <w:pPr>
        <w:pStyle w:val="Zkladntext"/>
        <w:pageBreakBefore/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lastRenderedPageBreak/>
        <w:t>Takto vypadají mé příjmy a výdaje:</w:t>
      </w:r>
    </w:p>
    <w:p w:rsidR="00FB0247" w:rsidRPr="00FB0247" w:rsidRDefault="00FB0247" w:rsidP="00FB0247">
      <w:pPr>
        <w:pStyle w:val="Zkladntex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5"/>
        <w:gridCol w:w="5840"/>
      </w:tblGrid>
      <w:tr w:rsidR="00FB0247" w:rsidRPr="00FB0247" w:rsidTr="00FB0247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Struktura výdajů studenta za měsíc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FB0247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Ubytování</w:t>
            </w:r>
            <w:r w:rsidRPr="00FB02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Stravování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Časový kupon DPP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Účet za mobil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FB0247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 xml:space="preserve">Doprava z domova do </w:t>
            </w:r>
            <w:r>
              <w:rPr>
                <w:rFonts w:asciiTheme="minorHAnsi" w:hAnsiTheme="minorHAnsi"/>
                <w:sz w:val="22"/>
                <w:szCs w:val="22"/>
              </w:rPr>
              <w:t>místa studia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495D7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Učebnice, školní potřeby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495D7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 xml:space="preserve">Oblečení, obuv, kultura, </w:t>
            </w:r>
            <w:proofErr w:type="gramStart"/>
            <w:r w:rsidRPr="00FB0247">
              <w:rPr>
                <w:rFonts w:asciiTheme="minorHAnsi" w:hAnsiTheme="minorHAnsi"/>
                <w:sz w:val="22"/>
                <w:szCs w:val="22"/>
              </w:rPr>
              <w:t>ostatní ...</w:t>
            </w:r>
            <w:proofErr w:type="gramEnd"/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0247" w:rsidRPr="00FB0247" w:rsidTr="00FB0247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Struktura příjmů studenta za měsíc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Práce (na plný, částečný, příležitostný úvazek, brigády)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 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FB0247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 xml:space="preserve">Odměny za </w:t>
            </w:r>
            <w:r w:rsidR="00495D7C">
              <w:rPr>
                <w:rFonts w:asciiTheme="minorHAnsi" w:hAnsiTheme="minorHAnsi"/>
                <w:sz w:val="22"/>
                <w:szCs w:val="22"/>
              </w:rPr>
              <w:t xml:space="preserve">vystoupení (koncerty, </w:t>
            </w:r>
            <w:r w:rsidRPr="00FB0247">
              <w:rPr>
                <w:rFonts w:asciiTheme="minorHAnsi" w:hAnsiTheme="minorHAnsi"/>
                <w:sz w:val="22"/>
                <w:szCs w:val="22"/>
              </w:rPr>
              <w:t>sbor……),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2A3F1C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…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 xml:space="preserve">Sociální </w:t>
            </w:r>
            <w:r w:rsidR="00495D7C">
              <w:rPr>
                <w:rFonts w:asciiTheme="minorHAnsi" w:hAnsiTheme="minorHAnsi"/>
                <w:sz w:val="22"/>
                <w:szCs w:val="22"/>
              </w:rPr>
              <w:t xml:space="preserve">či jiné </w:t>
            </w:r>
            <w:r w:rsidRPr="00FB0247">
              <w:rPr>
                <w:rFonts w:asciiTheme="minorHAnsi" w:hAnsiTheme="minorHAnsi"/>
                <w:sz w:val="22"/>
                <w:szCs w:val="22"/>
              </w:rPr>
              <w:t>stipendium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B0247">
              <w:rPr>
                <w:rFonts w:asciiTheme="minorHAnsi" w:hAnsiTheme="minorHAnsi"/>
                <w:sz w:val="22"/>
                <w:szCs w:val="22"/>
              </w:rPr>
              <w:t>Přídavek na dítě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2A3F1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="00FB0247" w:rsidRPr="00FB0247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Ostatní…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495D7C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Pr="00FB0247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FB0247" w:rsidRPr="00FB0247" w:rsidTr="00FB0247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0247" w:rsidRPr="00FB0247" w:rsidRDefault="00FB0247" w:rsidP="004A6696">
            <w:pPr>
              <w:pStyle w:val="Obsahtabulky"/>
              <w:snapToGrid w:val="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A3F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… </w:t>
            </w:r>
            <w:r w:rsidRPr="00FB0247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:rsidR="00FB0247" w:rsidRPr="00FB0247" w:rsidRDefault="00FB0247" w:rsidP="00FB0247">
      <w:pPr>
        <w:jc w:val="center"/>
        <w:rPr>
          <w:rFonts w:asciiTheme="minorHAnsi" w:hAnsiTheme="minorHAnsi"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</w:p>
    <w:p w:rsid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  <w:r w:rsidRPr="00FB0247">
        <w:rPr>
          <w:rFonts w:asciiTheme="minorHAnsi" w:hAnsiTheme="minorHAnsi"/>
          <w:b/>
          <w:bCs/>
          <w:sz w:val="22"/>
          <w:szCs w:val="22"/>
        </w:rPr>
        <w:t>Rozdíl mezi výdaji a příjmy za měsíc: …………</w:t>
      </w:r>
      <w:proofErr w:type="gramStart"/>
      <w:r w:rsidRPr="00FB0247">
        <w:rPr>
          <w:rFonts w:asciiTheme="minorHAnsi" w:hAnsiTheme="minorHAnsi"/>
          <w:b/>
          <w:bCs/>
          <w:sz w:val="22"/>
          <w:szCs w:val="22"/>
        </w:rPr>
        <w:t>….Kč</w:t>
      </w:r>
      <w:proofErr w:type="gramEnd"/>
      <w:r w:rsidRPr="00FB024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B0247" w:rsidRPr="00FB0247" w:rsidRDefault="00FB0247" w:rsidP="00FB0247">
      <w:pPr>
        <w:rPr>
          <w:rFonts w:asciiTheme="minorHAnsi" w:hAnsiTheme="minorHAnsi"/>
          <w:b/>
          <w:bCs/>
          <w:sz w:val="22"/>
          <w:szCs w:val="22"/>
        </w:rPr>
      </w:pP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tab/>
      </w: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  <w:r w:rsidRPr="00FB0247">
        <w:rPr>
          <w:rFonts w:asciiTheme="minorHAnsi" w:hAnsiTheme="minorHAnsi"/>
          <w:sz w:val="22"/>
          <w:szCs w:val="22"/>
        </w:rPr>
        <w:tab/>
      </w:r>
    </w:p>
    <w:p w:rsidR="00FB0247" w:rsidRPr="00FB0247" w:rsidRDefault="00FB0247" w:rsidP="00FB0247">
      <w:pPr>
        <w:rPr>
          <w:rFonts w:asciiTheme="minorHAnsi" w:hAnsiTheme="minorHAnsi"/>
          <w:sz w:val="22"/>
          <w:szCs w:val="22"/>
        </w:rPr>
      </w:pPr>
    </w:p>
    <w:p w:rsidR="00E37487" w:rsidRPr="00FB0247" w:rsidRDefault="00E37487" w:rsidP="0014317E">
      <w:pPr>
        <w:rPr>
          <w:rFonts w:asciiTheme="minorHAnsi" w:hAnsiTheme="minorHAnsi"/>
        </w:rPr>
      </w:pPr>
    </w:p>
    <w:sectPr w:rsidR="00E37487" w:rsidRPr="00FB0247" w:rsidSect="003C6EA4">
      <w:headerReference w:type="default" r:id="rId9"/>
      <w:footerReference w:type="default" r:id="rId10"/>
      <w:pgSz w:w="11906" w:h="16838"/>
      <w:pgMar w:top="210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4A" w:rsidRDefault="0017634A" w:rsidP="001E60DE">
      <w:r>
        <w:separator/>
      </w:r>
    </w:p>
  </w:endnote>
  <w:endnote w:type="continuationSeparator" w:id="0">
    <w:p w:rsidR="0017634A" w:rsidRDefault="0017634A" w:rsidP="001E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76" w:rsidRDefault="0011264E" w:rsidP="007852E4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-543560</wp:posOffset>
          </wp:positionH>
          <wp:positionV relativeFrom="margin">
            <wp:posOffset>8701405</wp:posOffset>
          </wp:positionV>
          <wp:extent cx="7560310" cy="20193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1009650</wp:posOffset>
          </wp:positionV>
          <wp:extent cx="7560310" cy="2019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4A" w:rsidRDefault="0017634A" w:rsidP="001E60DE">
      <w:r>
        <w:separator/>
      </w:r>
    </w:p>
  </w:footnote>
  <w:footnote w:type="continuationSeparator" w:id="0">
    <w:p w:rsidR="0017634A" w:rsidRDefault="0017634A" w:rsidP="001E60DE">
      <w:r>
        <w:continuationSeparator/>
      </w:r>
    </w:p>
  </w:footnote>
  <w:footnote w:id="1">
    <w:p w:rsidR="002A3F1C" w:rsidRDefault="002A3F1C">
      <w:pPr>
        <w:pStyle w:val="Textpoznpodarou"/>
      </w:pPr>
      <w:r>
        <w:rPr>
          <w:rStyle w:val="Znakapoznpodarou"/>
        </w:rPr>
        <w:footnoteRef/>
      </w:r>
      <w:r>
        <w:t xml:space="preserve"> Návodné příklady vymazat. Počet cílů není závazný, nemusí odpovídat počtu nastavených řádků. Vložit další řádky je možné zcela dle potřeby. Musí ale zůstat realistické, dosažitelné a smysluplné. Nejde o množství, ale o kvalitu.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14" w:rsidRDefault="00D17014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234315</wp:posOffset>
          </wp:positionV>
          <wp:extent cx="7560310" cy="742950"/>
          <wp:effectExtent l="19050" t="0" r="2540" b="0"/>
          <wp:wrapSquare wrapText="bothSides"/>
          <wp:docPr id="3" name="Obrázek 2" descr="hl-papir-zahlavi-c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-papir-zahlavi-cz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014" w:rsidRDefault="00D17014">
    <w:pPr>
      <w:pStyle w:val="Zhlav"/>
    </w:pPr>
  </w:p>
  <w:p w:rsidR="00D17014" w:rsidRDefault="00D170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9F"/>
    <w:multiLevelType w:val="hybridMultilevel"/>
    <w:tmpl w:val="15A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67843"/>
    <w:multiLevelType w:val="hybridMultilevel"/>
    <w:tmpl w:val="C4F2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7"/>
    <w:rsid w:val="00016B99"/>
    <w:rsid w:val="000502F7"/>
    <w:rsid w:val="000D248B"/>
    <w:rsid w:val="0011264E"/>
    <w:rsid w:val="00117C7B"/>
    <w:rsid w:val="0014317E"/>
    <w:rsid w:val="0017634A"/>
    <w:rsid w:val="0019452B"/>
    <w:rsid w:val="001E60DE"/>
    <w:rsid w:val="002A3F1C"/>
    <w:rsid w:val="002A7018"/>
    <w:rsid w:val="00342241"/>
    <w:rsid w:val="00377815"/>
    <w:rsid w:val="003B77AF"/>
    <w:rsid w:val="003C1515"/>
    <w:rsid w:val="003C6EA4"/>
    <w:rsid w:val="00414B7A"/>
    <w:rsid w:val="00495D7C"/>
    <w:rsid w:val="004C4E7C"/>
    <w:rsid w:val="00565D78"/>
    <w:rsid w:val="005968BC"/>
    <w:rsid w:val="005A4647"/>
    <w:rsid w:val="005B4DA4"/>
    <w:rsid w:val="00657BBB"/>
    <w:rsid w:val="00695E76"/>
    <w:rsid w:val="006B679C"/>
    <w:rsid w:val="006E0941"/>
    <w:rsid w:val="00704007"/>
    <w:rsid w:val="007178F2"/>
    <w:rsid w:val="0075149F"/>
    <w:rsid w:val="00767B98"/>
    <w:rsid w:val="007852E4"/>
    <w:rsid w:val="00811169"/>
    <w:rsid w:val="008229CB"/>
    <w:rsid w:val="00891B77"/>
    <w:rsid w:val="00896E9F"/>
    <w:rsid w:val="008B7A1C"/>
    <w:rsid w:val="00904B15"/>
    <w:rsid w:val="009067B3"/>
    <w:rsid w:val="00937D6F"/>
    <w:rsid w:val="009F30EB"/>
    <w:rsid w:val="00A84942"/>
    <w:rsid w:val="00AB09C6"/>
    <w:rsid w:val="00AC3611"/>
    <w:rsid w:val="00B35291"/>
    <w:rsid w:val="00B41604"/>
    <w:rsid w:val="00B71716"/>
    <w:rsid w:val="00B87AD6"/>
    <w:rsid w:val="00D17014"/>
    <w:rsid w:val="00D4383E"/>
    <w:rsid w:val="00D46325"/>
    <w:rsid w:val="00DD743C"/>
    <w:rsid w:val="00DF7701"/>
    <w:rsid w:val="00E37487"/>
    <w:rsid w:val="00F605B4"/>
    <w:rsid w:val="00F97EBE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0DE"/>
  </w:style>
  <w:style w:type="paragraph" w:styleId="Zpat">
    <w:name w:val="footer"/>
    <w:basedOn w:val="Normln"/>
    <w:link w:val="ZpatChar"/>
    <w:unhideWhenUsed/>
    <w:rsid w:val="001E60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60DE"/>
  </w:style>
  <w:style w:type="paragraph" w:styleId="Textbubliny">
    <w:name w:val="Balloon Text"/>
    <w:basedOn w:val="Normln"/>
    <w:link w:val="TextbublinyChar"/>
    <w:uiPriority w:val="99"/>
    <w:semiHidden/>
    <w:unhideWhenUsed/>
    <w:rsid w:val="001E6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0D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77815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B99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B99"/>
    <w:rPr>
      <w:rFonts w:ascii="Consolas" w:eastAsia="Calibri" w:hAnsi="Consolas" w:cs="Times New Roman"/>
      <w:sz w:val="21"/>
      <w:szCs w:val="21"/>
    </w:rPr>
  </w:style>
  <w:style w:type="paragraph" w:styleId="Nzev">
    <w:name w:val="Title"/>
    <w:basedOn w:val="Normln"/>
    <w:link w:val="NzevChar"/>
    <w:qFormat/>
    <w:rsid w:val="00016B99"/>
    <w:pPr>
      <w:jc w:val="center"/>
    </w:pPr>
    <w:rPr>
      <w:b/>
      <w:smallCap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16B99"/>
    <w:rPr>
      <w:rFonts w:ascii="Times New Roman" w:eastAsia="Times New Roman" w:hAnsi="Times New Roman" w:cs="Times New Roman"/>
      <w:b/>
      <w:smallCaps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16B99"/>
    <w:pPr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6B99"/>
    <w:rPr>
      <w:rFonts w:ascii="Arial" w:eastAsia="Times New Roman" w:hAnsi="Arial" w:cs="Times New Roman"/>
      <w:szCs w:val="20"/>
      <w:lang w:eastAsia="cs-CZ"/>
    </w:rPr>
  </w:style>
  <w:style w:type="character" w:customStyle="1" w:styleId="Odkaznakoment1">
    <w:name w:val="Odkaz na komentář1"/>
    <w:basedOn w:val="Standardnpsmoodstavce"/>
    <w:rsid w:val="00FB0247"/>
    <w:rPr>
      <w:sz w:val="16"/>
      <w:szCs w:val="16"/>
    </w:rPr>
  </w:style>
  <w:style w:type="paragraph" w:customStyle="1" w:styleId="Obsahtabulky">
    <w:name w:val="Obsah tabulky"/>
    <w:basedOn w:val="Normln"/>
    <w:rsid w:val="00FB0247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FB024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B0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2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2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24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968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F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F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2A3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0DE"/>
  </w:style>
  <w:style w:type="paragraph" w:styleId="Zpat">
    <w:name w:val="footer"/>
    <w:basedOn w:val="Normln"/>
    <w:link w:val="ZpatChar"/>
    <w:unhideWhenUsed/>
    <w:rsid w:val="001E60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60DE"/>
  </w:style>
  <w:style w:type="paragraph" w:styleId="Textbubliny">
    <w:name w:val="Balloon Text"/>
    <w:basedOn w:val="Normln"/>
    <w:link w:val="TextbublinyChar"/>
    <w:uiPriority w:val="99"/>
    <w:semiHidden/>
    <w:unhideWhenUsed/>
    <w:rsid w:val="001E6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0D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377815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B99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B99"/>
    <w:rPr>
      <w:rFonts w:ascii="Consolas" w:eastAsia="Calibri" w:hAnsi="Consolas" w:cs="Times New Roman"/>
      <w:sz w:val="21"/>
      <w:szCs w:val="21"/>
    </w:rPr>
  </w:style>
  <w:style w:type="paragraph" w:styleId="Nzev">
    <w:name w:val="Title"/>
    <w:basedOn w:val="Normln"/>
    <w:link w:val="NzevChar"/>
    <w:qFormat/>
    <w:rsid w:val="00016B99"/>
    <w:pPr>
      <w:jc w:val="center"/>
    </w:pPr>
    <w:rPr>
      <w:b/>
      <w:smallCap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16B99"/>
    <w:rPr>
      <w:rFonts w:ascii="Times New Roman" w:eastAsia="Times New Roman" w:hAnsi="Times New Roman" w:cs="Times New Roman"/>
      <w:b/>
      <w:smallCaps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16B99"/>
    <w:pPr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6B99"/>
    <w:rPr>
      <w:rFonts w:ascii="Arial" w:eastAsia="Times New Roman" w:hAnsi="Arial" w:cs="Times New Roman"/>
      <w:szCs w:val="20"/>
      <w:lang w:eastAsia="cs-CZ"/>
    </w:rPr>
  </w:style>
  <w:style w:type="character" w:customStyle="1" w:styleId="Odkaznakoment1">
    <w:name w:val="Odkaz na komentář1"/>
    <w:basedOn w:val="Standardnpsmoodstavce"/>
    <w:rsid w:val="00FB0247"/>
    <w:rPr>
      <w:sz w:val="16"/>
      <w:szCs w:val="16"/>
    </w:rPr>
  </w:style>
  <w:style w:type="paragraph" w:customStyle="1" w:styleId="Obsahtabulky">
    <w:name w:val="Obsah tabulky"/>
    <w:basedOn w:val="Normln"/>
    <w:rsid w:val="00FB0247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FB024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B0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2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2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24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5968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F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F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2A3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r\Disk%20Google\OSF\04_PR\01_Hlavi&#269;kov&#233;%20pap&#237;ry%20a%20&#353;ablony\OSF%20(1)\OSF-hlavickovy-papir-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6A1D-C968-43C4-AE46-D8C27BB6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OSF-hlavickovy-papir-cz</Template>
  <TotalTime>7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Rameš</dc:creator>
  <cp:lastModifiedBy>Jitka Rabitsch Adamčíková</cp:lastModifiedBy>
  <cp:revision>2</cp:revision>
  <cp:lastPrinted>2014-01-13T09:10:00Z</cp:lastPrinted>
  <dcterms:created xsi:type="dcterms:W3CDTF">2016-04-22T07:39:00Z</dcterms:created>
  <dcterms:modified xsi:type="dcterms:W3CDTF">2016-04-22T07:39:00Z</dcterms:modified>
</cp:coreProperties>
</file>